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0A" w:rsidRDefault="0045210A" w:rsidP="00452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4118C9" wp14:editId="2460BE0C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0A" w:rsidRDefault="0045210A" w:rsidP="00452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45210A" w:rsidRDefault="0045210A" w:rsidP="00452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10A" w:rsidRDefault="0045210A" w:rsidP="0045210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210A" w:rsidRDefault="0045210A" w:rsidP="0045210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11.02.2018                                                                                 82/533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45210A" w:rsidRDefault="0045210A" w:rsidP="004521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45210A" w:rsidRDefault="0045210A" w:rsidP="00452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кандидатуре для исключения</w:t>
      </w:r>
    </w:p>
    <w:p w:rsidR="0045210A" w:rsidRDefault="0045210A" w:rsidP="00452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резерва состава  участковой </w:t>
      </w:r>
    </w:p>
    <w:p w:rsidR="0045210A" w:rsidRDefault="0045210A" w:rsidP="00452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избирательного  участка </w:t>
      </w:r>
    </w:p>
    <w:p w:rsidR="0045210A" w:rsidRDefault="008556D7" w:rsidP="00452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1711</w:t>
      </w:r>
      <w:bookmarkStart w:id="0" w:name="_GoBack"/>
      <w:bookmarkEnd w:id="0"/>
      <w:r w:rsidR="00452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210A" w:rsidRDefault="0045210A" w:rsidP="00452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210A" w:rsidRDefault="0045210A" w:rsidP="004521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26,  пункта 5(1) статьи 27  Федерального закона « 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/1137-6,  территориальная избирательная комиссия Михайловского района</w:t>
      </w:r>
    </w:p>
    <w:p w:rsidR="0045210A" w:rsidRDefault="0045210A" w:rsidP="004521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РЕШИЛА:</w:t>
      </w:r>
    </w:p>
    <w:p w:rsidR="0045210A" w:rsidRDefault="0045210A" w:rsidP="004521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 комиссий  Приморского края, участковой  комиссии избирательного   участка    №  1711 кандидатуру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(прилагается).     </w:t>
      </w:r>
    </w:p>
    <w:p w:rsidR="0045210A" w:rsidRDefault="0045210A" w:rsidP="004521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района, участковой  комиссии избирательного   участка   № 1711  в Избирательную комиссию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5210A" w:rsidTr="0045210A">
        <w:tc>
          <w:tcPr>
            <w:tcW w:w="6912" w:type="dxa"/>
            <w:hideMark/>
          </w:tcPr>
          <w:p w:rsidR="0045210A" w:rsidRDefault="0045210A" w:rsidP="0045210A">
            <w:pPr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45210A" w:rsidRDefault="0045210A" w:rsidP="0045210A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45210A" w:rsidTr="0045210A">
        <w:tc>
          <w:tcPr>
            <w:tcW w:w="6912" w:type="dxa"/>
          </w:tcPr>
          <w:p w:rsidR="0045210A" w:rsidRDefault="0045210A" w:rsidP="0045210A">
            <w:pPr>
              <w:suppressAutoHyphens/>
              <w:spacing w:after="0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45210A" w:rsidRDefault="0045210A" w:rsidP="0045210A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45210A" w:rsidTr="0045210A">
        <w:tc>
          <w:tcPr>
            <w:tcW w:w="6912" w:type="dxa"/>
            <w:hideMark/>
          </w:tcPr>
          <w:p w:rsidR="0045210A" w:rsidRDefault="0045210A" w:rsidP="0045210A">
            <w:pPr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45210A" w:rsidRDefault="0045210A" w:rsidP="0045210A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      В.В. Лукашенко</w:t>
            </w:r>
          </w:p>
        </w:tc>
      </w:tr>
    </w:tbl>
    <w:p w:rsidR="0045210A" w:rsidRDefault="0045210A" w:rsidP="0045210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10A" w:rsidRDefault="0045210A" w:rsidP="0045210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210A" w:rsidRDefault="0045210A" w:rsidP="00452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45210A" w:rsidRDefault="0045210A" w:rsidP="00452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45210A" w:rsidRDefault="0045210A" w:rsidP="00452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45210A" w:rsidRDefault="0045210A" w:rsidP="00452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11февраля 2018 года №82/533 </w:t>
      </w:r>
    </w:p>
    <w:p w:rsidR="0045210A" w:rsidRDefault="0045210A" w:rsidP="00452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05"/>
        <w:gridCol w:w="1838"/>
        <w:gridCol w:w="1475"/>
        <w:gridCol w:w="2387"/>
        <w:gridCol w:w="1493"/>
        <w:gridCol w:w="2191"/>
      </w:tblGrid>
      <w:tr w:rsidR="0045210A" w:rsidTr="004521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45210A" w:rsidRDefault="0045210A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45210A" w:rsidTr="004521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Default="004521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Pr="0045210A" w:rsidRDefault="0045210A">
            <w:pPr>
              <w:rPr>
                <w:rFonts w:ascii="Times New Roman" w:hAnsi="Times New Roman"/>
                <w:sz w:val="24"/>
                <w:szCs w:val="24"/>
              </w:rPr>
            </w:pPr>
            <w:r w:rsidRPr="0045210A">
              <w:rPr>
                <w:rFonts w:ascii="Times New Roman" w:hAnsi="Times New Roman"/>
                <w:sz w:val="24"/>
                <w:szCs w:val="24"/>
              </w:rPr>
              <w:t>Моторная Оксана Ивановна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Pr="0045210A" w:rsidRDefault="004521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10A">
              <w:rPr>
                <w:rFonts w:ascii="Times New Roman" w:hAnsi="Times New Roman"/>
                <w:sz w:val="24"/>
                <w:szCs w:val="24"/>
                <w:lang w:val="en-US"/>
              </w:rPr>
              <w:t>21.05.1974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Pr="0045210A" w:rsidRDefault="0045210A" w:rsidP="0045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A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Политическая партия «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СПРАВЕДЛИВАЯ РОССИЯ</w:t>
            </w:r>
            <w:r w:rsidRPr="0045210A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Pr="0045210A" w:rsidRDefault="004521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A" w:rsidRPr="0045210A" w:rsidRDefault="00452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</w:tr>
    </w:tbl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10A" w:rsidRDefault="0045210A" w:rsidP="00452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10A" w:rsidRDefault="0045210A" w:rsidP="00452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10A" w:rsidRDefault="0045210A" w:rsidP="0045210A"/>
    <w:p w:rsidR="0045210A" w:rsidRDefault="0045210A" w:rsidP="0045210A"/>
    <w:p w:rsidR="0045210A" w:rsidRDefault="0045210A" w:rsidP="0045210A"/>
    <w:p w:rsidR="0045210A" w:rsidRDefault="0045210A" w:rsidP="0045210A"/>
    <w:sectPr w:rsidR="0045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A"/>
    <w:rsid w:val="00040FB3"/>
    <w:rsid w:val="0045210A"/>
    <w:rsid w:val="008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52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52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Company>ТИК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2018-02-10T04:04:00Z</dcterms:created>
  <dcterms:modified xsi:type="dcterms:W3CDTF">2018-02-10T04:12:00Z</dcterms:modified>
</cp:coreProperties>
</file>